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CEB7" w14:textId="474B485F" w:rsidR="00AB02C8" w:rsidRDefault="00410B89" w:rsidP="00AB02C8">
      <w:pPr>
        <w:tabs>
          <w:tab w:val="left" w:pos="696"/>
          <w:tab w:val="center" w:pos="4513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76F8C2" wp14:editId="4BEC64D0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1463040" cy="705759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rix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0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12C6E" w14:textId="53EA3F3A" w:rsidR="00AB02C8" w:rsidRDefault="00132875" w:rsidP="00AB02C8">
      <w:pPr>
        <w:tabs>
          <w:tab w:val="left" w:pos="696"/>
          <w:tab w:val="center" w:pos="4513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D4F9D8" wp14:editId="5C887DF1">
            <wp:simplePos x="0" y="0"/>
            <wp:positionH relativeFrom="column">
              <wp:posOffset>4937760</wp:posOffset>
            </wp:positionH>
            <wp:positionV relativeFrom="paragraph">
              <wp:posOffset>64770</wp:posOffset>
            </wp:positionV>
            <wp:extent cx="1312989" cy="53340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E LOGO FINAL WITH STRAP hi re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98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24BA7" w14:textId="77777777" w:rsidR="00AB02C8" w:rsidRDefault="00AB02C8" w:rsidP="00AB02C8">
      <w:pPr>
        <w:tabs>
          <w:tab w:val="left" w:pos="696"/>
          <w:tab w:val="center" w:pos="4513"/>
        </w:tabs>
      </w:pPr>
    </w:p>
    <w:p w14:paraId="79BD41BF" w14:textId="77777777" w:rsidR="00AB02C8" w:rsidRDefault="00AB02C8" w:rsidP="00AB02C8">
      <w:pPr>
        <w:tabs>
          <w:tab w:val="left" w:pos="696"/>
          <w:tab w:val="center" w:pos="4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C9034CB" w14:textId="77777777" w:rsidR="00150184" w:rsidRDefault="00150184" w:rsidP="00150184">
      <w:pPr>
        <w:tabs>
          <w:tab w:val="left" w:pos="696"/>
          <w:tab w:val="center" w:pos="4513"/>
        </w:tabs>
        <w:jc w:val="center"/>
        <w:rPr>
          <w:b/>
          <w:sz w:val="32"/>
          <w:szCs w:val="32"/>
        </w:rPr>
      </w:pPr>
    </w:p>
    <w:p w14:paraId="73464C0D" w14:textId="6813A048" w:rsidR="003C5837" w:rsidRPr="00150184" w:rsidRDefault="003C5837" w:rsidP="00150184">
      <w:pPr>
        <w:tabs>
          <w:tab w:val="left" w:pos="696"/>
          <w:tab w:val="center" w:pos="4513"/>
        </w:tabs>
        <w:jc w:val="center"/>
        <w:rPr>
          <w:b/>
          <w:sz w:val="32"/>
          <w:szCs w:val="32"/>
        </w:rPr>
      </w:pPr>
      <w:r w:rsidRPr="00150184">
        <w:rPr>
          <w:b/>
          <w:sz w:val="32"/>
          <w:szCs w:val="32"/>
        </w:rPr>
        <w:t>Enterprise Enfield</w:t>
      </w:r>
    </w:p>
    <w:p w14:paraId="6AE075BF" w14:textId="77777777" w:rsidR="003C5837" w:rsidRPr="002B5983" w:rsidRDefault="003C5837">
      <w:pPr>
        <w:rPr>
          <w:b/>
          <w:sz w:val="24"/>
          <w:szCs w:val="24"/>
        </w:rPr>
      </w:pPr>
      <w:r w:rsidRPr="002B5983">
        <w:rPr>
          <w:b/>
          <w:sz w:val="24"/>
          <w:szCs w:val="24"/>
        </w:rPr>
        <w:t>1</w:t>
      </w:r>
      <w:r w:rsidR="00EE41E6" w:rsidRPr="002B5983">
        <w:rPr>
          <w:b/>
          <w:sz w:val="24"/>
          <w:szCs w:val="24"/>
        </w:rPr>
        <w:t>.</w:t>
      </w:r>
      <w:r w:rsidRPr="002B5983">
        <w:rPr>
          <w:b/>
          <w:sz w:val="24"/>
          <w:szCs w:val="24"/>
        </w:rPr>
        <w:t xml:space="preserve"> Our Purpose </w:t>
      </w:r>
    </w:p>
    <w:p w14:paraId="4012174C" w14:textId="77777777" w:rsidR="003C5837" w:rsidRPr="002B5983" w:rsidRDefault="003C5837" w:rsidP="006235C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B5983">
        <w:rPr>
          <w:rFonts w:asciiTheme="minorHAnsi" w:hAnsiTheme="minorHAnsi"/>
          <w:sz w:val="22"/>
          <w:szCs w:val="22"/>
        </w:rPr>
        <w:t xml:space="preserve">The purpose of the Information, Advice and Guidance Service </w:t>
      </w:r>
      <w:r w:rsidR="00A376C5" w:rsidRPr="002B5983">
        <w:rPr>
          <w:rFonts w:asciiTheme="minorHAnsi" w:hAnsiTheme="minorHAnsi"/>
          <w:sz w:val="22"/>
          <w:szCs w:val="22"/>
        </w:rPr>
        <w:t>(IAG)</w:t>
      </w:r>
      <w:r w:rsidR="00E27EF6" w:rsidRPr="002B5983">
        <w:rPr>
          <w:rFonts w:asciiTheme="minorHAnsi" w:hAnsiTheme="minorHAnsi"/>
          <w:sz w:val="22"/>
          <w:szCs w:val="22"/>
        </w:rPr>
        <w:t xml:space="preserve"> </w:t>
      </w:r>
      <w:r w:rsidRPr="002B5983">
        <w:rPr>
          <w:rFonts w:asciiTheme="minorHAnsi" w:hAnsiTheme="minorHAnsi"/>
          <w:sz w:val="22"/>
          <w:szCs w:val="22"/>
        </w:rPr>
        <w:t xml:space="preserve">is </w:t>
      </w:r>
      <w:r w:rsidR="00E27EF6" w:rsidRPr="002B5983">
        <w:rPr>
          <w:rFonts w:asciiTheme="minorHAnsi" w:hAnsiTheme="minorHAnsi"/>
          <w:sz w:val="22"/>
          <w:szCs w:val="22"/>
        </w:rPr>
        <w:t>to encourage, guid</w:t>
      </w:r>
      <w:r w:rsidR="002B5983" w:rsidRPr="002B5983">
        <w:rPr>
          <w:rFonts w:asciiTheme="minorHAnsi" w:hAnsiTheme="minorHAnsi"/>
          <w:sz w:val="22"/>
          <w:szCs w:val="22"/>
        </w:rPr>
        <w:t>e and</w:t>
      </w:r>
      <w:r w:rsidR="00E27EF6" w:rsidRPr="002B5983">
        <w:rPr>
          <w:rFonts w:asciiTheme="minorHAnsi" w:hAnsiTheme="minorHAnsi"/>
          <w:sz w:val="22"/>
          <w:szCs w:val="22"/>
        </w:rPr>
        <w:t xml:space="preserve"> inform </w:t>
      </w:r>
      <w:r w:rsidR="002B5983" w:rsidRPr="002B5983">
        <w:rPr>
          <w:rFonts w:asciiTheme="minorHAnsi" w:hAnsiTheme="minorHAnsi"/>
          <w:sz w:val="22"/>
          <w:szCs w:val="22"/>
        </w:rPr>
        <w:t xml:space="preserve">entrepreneurs </w:t>
      </w:r>
      <w:r w:rsidRPr="002B5983">
        <w:rPr>
          <w:rFonts w:asciiTheme="minorHAnsi" w:hAnsiTheme="minorHAnsi"/>
          <w:sz w:val="22"/>
          <w:szCs w:val="22"/>
        </w:rPr>
        <w:t xml:space="preserve">to start up </w:t>
      </w:r>
      <w:r w:rsidR="00A376C5" w:rsidRPr="002B5983">
        <w:rPr>
          <w:rFonts w:asciiTheme="minorHAnsi" w:hAnsiTheme="minorHAnsi"/>
          <w:sz w:val="22"/>
          <w:szCs w:val="22"/>
        </w:rPr>
        <w:t xml:space="preserve">and </w:t>
      </w:r>
      <w:r w:rsidR="00BC239B" w:rsidRPr="002B5983">
        <w:rPr>
          <w:rFonts w:asciiTheme="minorHAnsi" w:hAnsiTheme="minorHAnsi"/>
          <w:sz w:val="22"/>
          <w:szCs w:val="22"/>
        </w:rPr>
        <w:t>develop sustainable b</w:t>
      </w:r>
      <w:r w:rsidR="00A376C5" w:rsidRPr="002B5983">
        <w:rPr>
          <w:rFonts w:asciiTheme="minorHAnsi" w:hAnsiTheme="minorHAnsi"/>
          <w:sz w:val="22"/>
          <w:szCs w:val="22"/>
        </w:rPr>
        <w:t>usinesses</w:t>
      </w:r>
      <w:r w:rsidRPr="002B5983">
        <w:rPr>
          <w:rFonts w:asciiTheme="minorHAnsi" w:hAnsiTheme="minorHAnsi"/>
          <w:sz w:val="22"/>
          <w:szCs w:val="22"/>
        </w:rPr>
        <w:t>.</w:t>
      </w:r>
    </w:p>
    <w:p w14:paraId="1114A2A4" w14:textId="46E46145" w:rsidR="00A376C5" w:rsidRPr="002B5983" w:rsidRDefault="002B5983" w:rsidP="006235C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B5983">
        <w:rPr>
          <w:rFonts w:asciiTheme="minorHAnsi" w:hAnsiTheme="minorHAnsi"/>
          <w:sz w:val="22"/>
          <w:szCs w:val="22"/>
        </w:rPr>
        <w:t xml:space="preserve">Through </w:t>
      </w:r>
      <w:r w:rsidR="00A376C5" w:rsidRPr="002B5983">
        <w:rPr>
          <w:rFonts w:asciiTheme="minorHAnsi" w:hAnsiTheme="minorHAnsi"/>
          <w:sz w:val="22"/>
          <w:szCs w:val="22"/>
        </w:rPr>
        <w:t xml:space="preserve">IAG we </w:t>
      </w:r>
      <w:r w:rsidRPr="002B5983">
        <w:rPr>
          <w:rFonts w:asciiTheme="minorHAnsi" w:hAnsiTheme="minorHAnsi"/>
          <w:sz w:val="22"/>
          <w:szCs w:val="22"/>
        </w:rPr>
        <w:t>assist</w:t>
      </w:r>
      <w:r w:rsidR="00A376C5" w:rsidRPr="002B5983">
        <w:rPr>
          <w:rFonts w:asciiTheme="minorHAnsi" w:hAnsiTheme="minorHAnsi"/>
          <w:sz w:val="22"/>
          <w:szCs w:val="22"/>
        </w:rPr>
        <w:t xml:space="preserve"> entrepreneurs to understand </w:t>
      </w:r>
      <w:r w:rsidRPr="002B5983">
        <w:rPr>
          <w:rFonts w:asciiTheme="minorHAnsi" w:hAnsiTheme="minorHAnsi"/>
          <w:sz w:val="22"/>
          <w:szCs w:val="22"/>
        </w:rPr>
        <w:t xml:space="preserve">most </w:t>
      </w:r>
      <w:r w:rsidR="00A376C5" w:rsidRPr="002B5983">
        <w:rPr>
          <w:rFonts w:asciiTheme="minorHAnsi" w:hAnsiTheme="minorHAnsi"/>
          <w:sz w:val="22"/>
          <w:szCs w:val="22"/>
        </w:rPr>
        <w:t xml:space="preserve">aspects of </w:t>
      </w:r>
      <w:r w:rsidR="00F327F3" w:rsidRPr="002B5983">
        <w:rPr>
          <w:rFonts w:asciiTheme="minorHAnsi" w:hAnsiTheme="minorHAnsi"/>
          <w:sz w:val="22"/>
          <w:szCs w:val="22"/>
        </w:rPr>
        <w:t>running a successful business</w:t>
      </w:r>
      <w:r w:rsidR="00A376C5" w:rsidRPr="002B5983">
        <w:rPr>
          <w:rFonts w:asciiTheme="minorHAnsi" w:hAnsiTheme="minorHAnsi"/>
          <w:sz w:val="22"/>
          <w:szCs w:val="22"/>
        </w:rPr>
        <w:t xml:space="preserve"> taking in</w:t>
      </w:r>
      <w:r w:rsidR="00410B89">
        <w:rPr>
          <w:rFonts w:asciiTheme="minorHAnsi" w:hAnsiTheme="minorHAnsi"/>
          <w:sz w:val="22"/>
          <w:szCs w:val="22"/>
        </w:rPr>
        <w:t xml:space="preserve"> </w:t>
      </w:r>
      <w:r w:rsidR="00A376C5" w:rsidRPr="002B5983">
        <w:rPr>
          <w:rFonts w:asciiTheme="minorHAnsi" w:hAnsiTheme="minorHAnsi"/>
          <w:sz w:val="22"/>
          <w:szCs w:val="22"/>
        </w:rPr>
        <w:t>to account their individual experience, skills and circumstances.</w:t>
      </w:r>
    </w:p>
    <w:p w14:paraId="5FB033DC" w14:textId="63C8F03D" w:rsidR="00F327F3" w:rsidRPr="002B5983" w:rsidRDefault="00F327F3" w:rsidP="006235C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B5983">
        <w:rPr>
          <w:rFonts w:asciiTheme="minorHAnsi" w:hAnsiTheme="minorHAnsi"/>
          <w:sz w:val="22"/>
          <w:szCs w:val="22"/>
        </w:rPr>
        <w:t xml:space="preserve">Entrepreneurs are guided through a route of identifying their needs, creating an action plan, </w:t>
      </w:r>
      <w:r w:rsidR="00410B89">
        <w:rPr>
          <w:rFonts w:asciiTheme="minorHAnsi" w:hAnsiTheme="minorHAnsi"/>
          <w:sz w:val="22"/>
          <w:szCs w:val="22"/>
        </w:rPr>
        <w:t>following</w:t>
      </w:r>
      <w:r w:rsidRPr="002B5983">
        <w:rPr>
          <w:rFonts w:asciiTheme="minorHAnsi" w:hAnsiTheme="minorHAnsi"/>
          <w:sz w:val="22"/>
          <w:szCs w:val="22"/>
        </w:rPr>
        <w:t xml:space="preserve"> the plan and reviewing the journey and outcome.</w:t>
      </w:r>
    </w:p>
    <w:p w14:paraId="35BB94D4" w14:textId="77777777" w:rsidR="00676A73" w:rsidRDefault="002B5983" w:rsidP="006235C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B5983">
        <w:rPr>
          <w:rFonts w:asciiTheme="minorHAnsi" w:hAnsiTheme="minorHAnsi"/>
          <w:sz w:val="22"/>
          <w:szCs w:val="22"/>
        </w:rPr>
        <w:t xml:space="preserve">We signpost to appropriate partners when it is in the best interest of the client. </w:t>
      </w:r>
    </w:p>
    <w:p w14:paraId="05C2674D" w14:textId="5DEFA73F" w:rsidR="002B5983" w:rsidRPr="00676A73" w:rsidRDefault="00676A73" w:rsidP="006235C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76A73">
        <w:rPr>
          <w:rFonts w:asciiTheme="minorHAnsi" w:hAnsiTheme="minorHAnsi" w:cs="Arial"/>
          <w:sz w:val="22"/>
          <w:szCs w:val="22"/>
        </w:rPr>
        <w:t>We provide young and vulnerable adults with appropriate safety and protection whilst being provided with services</w:t>
      </w:r>
      <w:r>
        <w:rPr>
          <w:rFonts w:asciiTheme="minorHAnsi" w:hAnsiTheme="minorHAnsi" w:cs="Arial"/>
          <w:sz w:val="22"/>
          <w:szCs w:val="22"/>
        </w:rPr>
        <w:t xml:space="preserve">, by us </w:t>
      </w:r>
      <w:r w:rsidRPr="00676A73">
        <w:rPr>
          <w:rFonts w:asciiTheme="minorHAnsi" w:hAnsiTheme="minorHAnsi" w:cs="Arial"/>
          <w:sz w:val="22"/>
          <w:szCs w:val="22"/>
        </w:rPr>
        <w:t xml:space="preserve">or </w:t>
      </w:r>
      <w:r w:rsidR="005E5440">
        <w:rPr>
          <w:rFonts w:asciiTheme="minorHAnsi" w:hAnsiTheme="minorHAnsi" w:cs="Arial"/>
          <w:sz w:val="22"/>
          <w:szCs w:val="22"/>
        </w:rPr>
        <w:t>a</w:t>
      </w:r>
      <w:r w:rsidRPr="00676A73">
        <w:rPr>
          <w:rFonts w:asciiTheme="minorHAnsi" w:hAnsiTheme="minorHAnsi" w:cs="Arial"/>
          <w:sz w:val="22"/>
          <w:szCs w:val="22"/>
        </w:rPr>
        <w:t xml:space="preserve"> third party </w:t>
      </w:r>
      <w:r>
        <w:rPr>
          <w:rFonts w:asciiTheme="minorHAnsi" w:hAnsiTheme="minorHAnsi" w:cs="Arial"/>
          <w:sz w:val="22"/>
          <w:szCs w:val="22"/>
        </w:rPr>
        <w:t xml:space="preserve">working on our </w:t>
      </w:r>
      <w:r w:rsidRPr="00676A73">
        <w:rPr>
          <w:rFonts w:asciiTheme="minorHAnsi" w:hAnsiTheme="minorHAnsi" w:cs="Arial"/>
          <w:sz w:val="22"/>
          <w:szCs w:val="22"/>
        </w:rPr>
        <w:t>behalf</w:t>
      </w:r>
      <w:r>
        <w:rPr>
          <w:rFonts w:asciiTheme="minorHAnsi" w:hAnsiTheme="minorHAnsi" w:cs="Arial"/>
          <w:sz w:val="22"/>
          <w:szCs w:val="22"/>
        </w:rPr>
        <w:t>.</w:t>
      </w:r>
      <w:r w:rsidR="002B5983" w:rsidRPr="00676A73">
        <w:rPr>
          <w:rFonts w:asciiTheme="minorHAnsi" w:hAnsiTheme="minorHAnsi"/>
          <w:sz w:val="22"/>
          <w:szCs w:val="22"/>
        </w:rPr>
        <w:t xml:space="preserve"> </w:t>
      </w:r>
    </w:p>
    <w:p w14:paraId="0E01A96D" w14:textId="1D9105BC" w:rsidR="00F327F3" w:rsidRPr="002B5983" w:rsidRDefault="00F327F3" w:rsidP="006235C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B5983">
        <w:rPr>
          <w:rFonts w:asciiTheme="minorHAnsi" w:hAnsiTheme="minorHAnsi"/>
          <w:sz w:val="22"/>
          <w:szCs w:val="22"/>
        </w:rPr>
        <w:t xml:space="preserve">We offer IAG </w:t>
      </w:r>
      <w:r w:rsidR="00D520CA" w:rsidRPr="002B5983">
        <w:rPr>
          <w:rFonts w:asciiTheme="minorHAnsi" w:hAnsiTheme="minorHAnsi"/>
          <w:sz w:val="22"/>
          <w:szCs w:val="22"/>
        </w:rPr>
        <w:t>through</w:t>
      </w:r>
      <w:r w:rsidRPr="002B5983">
        <w:rPr>
          <w:rFonts w:asciiTheme="minorHAnsi" w:hAnsiTheme="minorHAnsi"/>
          <w:sz w:val="22"/>
          <w:szCs w:val="22"/>
        </w:rPr>
        <w:t xml:space="preserve"> ‘one to one’ expert business advice, business</w:t>
      </w:r>
      <w:r w:rsidR="00D520CA" w:rsidRPr="002B5983">
        <w:rPr>
          <w:rFonts w:asciiTheme="minorHAnsi" w:hAnsiTheme="minorHAnsi"/>
          <w:sz w:val="22"/>
          <w:szCs w:val="22"/>
        </w:rPr>
        <w:t xml:space="preserve"> skills</w:t>
      </w:r>
      <w:r w:rsidRPr="002B5983">
        <w:rPr>
          <w:rFonts w:asciiTheme="minorHAnsi" w:hAnsiTheme="minorHAnsi"/>
          <w:sz w:val="22"/>
          <w:szCs w:val="22"/>
        </w:rPr>
        <w:t xml:space="preserve"> seminars and </w:t>
      </w:r>
      <w:r w:rsidR="00D520CA" w:rsidRPr="002B5983">
        <w:rPr>
          <w:rFonts w:asciiTheme="minorHAnsi" w:hAnsiTheme="minorHAnsi"/>
          <w:sz w:val="22"/>
          <w:szCs w:val="22"/>
        </w:rPr>
        <w:t xml:space="preserve"> </w:t>
      </w:r>
      <w:r w:rsidRPr="002B5983">
        <w:rPr>
          <w:rFonts w:asciiTheme="minorHAnsi" w:hAnsiTheme="minorHAnsi"/>
          <w:sz w:val="22"/>
          <w:szCs w:val="22"/>
        </w:rPr>
        <w:t xml:space="preserve">programmes. </w:t>
      </w:r>
      <w:r w:rsidR="00D520CA" w:rsidRPr="002B5983">
        <w:rPr>
          <w:rFonts w:asciiTheme="minorHAnsi" w:hAnsiTheme="minorHAnsi"/>
          <w:sz w:val="22"/>
          <w:szCs w:val="22"/>
        </w:rPr>
        <w:t>In addition</w:t>
      </w:r>
      <w:r w:rsidR="002B5983" w:rsidRPr="002B5983">
        <w:rPr>
          <w:rFonts w:asciiTheme="minorHAnsi" w:hAnsiTheme="minorHAnsi"/>
          <w:sz w:val="22"/>
          <w:szCs w:val="22"/>
        </w:rPr>
        <w:t>,</w:t>
      </w:r>
      <w:r w:rsidR="00D520CA" w:rsidRPr="002B5983">
        <w:rPr>
          <w:rFonts w:asciiTheme="minorHAnsi" w:hAnsiTheme="minorHAnsi"/>
          <w:sz w:val="22"/>
          <w:szCs w:val="22"/>
        </w:rPr>
        <w:t xml:space="preserve"> we have created a package of </w:t>
      </w:r>
      <w:r w:rsidR="00893210">
        <w:rPr>
          <w:rFonts w:asciiTheme="minorHAnsi" w:hAnsiTheme="minorHAnsi"/>
          <w:sz w:val="22"/>
          <w:szCs w:val="22"/>
        </w:rPr>
        <w:t xml:space="preserve">services </w:t>
      </w:r>
      <w:r w:rsidR="00D520CA" w:rsidRPr="002B5983">
        <w:rPr>
          <w:rFonts w:asciiTheme="minorHAnsi" w:hAnsiTheme="minorHAnsi"/>
          <w:sz w:val="22"/>
          <w:szCs w:val="22"/>
        </w:rPr>
        <w:t xml:space="preserve">for new entrepreneurs </w:t>
      </w:r>
      <w:r w:rsidRPr="002B5983">
        <w:rPr>
          <w:rFonts w:asciiTheme="minorHAnsi" w:hAnsiTheme="minorHAnsi"/>
          <w:sz w:val="22"/>
          <w:szCs w:val="22"/>
        </w:rPr>
        <w:t xml:space="preserve">through the </w:t>
      </w:r>
      <w:r w:rsidR="00E66361">
        <w:rPr>
          <w:rFonts w:asciiTheme="minorHAnsi" w:hAnsiTheme="minorHAnsi"/>
          <w:sz w:val="22"/>
          <w:szCs w:val="22"/>
        </w:rPr>
        <w:t xml:space="preserve">North London </w:t>
      </w:r>
      <w:r w:rsidRPr="002B5983">
        <w:rPr>
          <w:rFonts w:asciiTheme="minorHAnsi" w:hAnsiTheme="minorHAnsi"/>
          <w:sz w:val="22"/>
          <w:szCs w:val="22"/>
        </w:rPr>
        <w:t>Business Hub.</w:t>
      </w:r>
    </w:p>
    <w:p w14:paraId="70CD73C4" w14:textId="7C29989E" w:rsidR="00F327F3" w:rsidRDefault="00F327F3" w:rsidP="006235C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B5983">
        <w:rPr>
          <w:rFonts w:asciiTheme="minorHAnsi" w:hAnsiTheme="minorHAnsi"/>
          <w:sz w:val="22"/>
          <w:szCs w:val="22"/>
        </w:rPr>
        <w:t xml:space="preserve">As an Enterprise </w:t>
      </w:r>
      <w:r w:rsidR="0087751B">
        <w:rPr>
          <w:rFonts w:asciiTheme="minorHAnsi" w:hAnsiTheme="minorHAnsi"/>
          <w:sz w:val="22"/>
          <w:szCs w:val="22"/>
        </w:rPr>
        <w:t>A</w:t>
      </w:r>
      <w:r w:rsidRPr="002B5983">
        <w:rPr>
          <w:rFonts w:asciiTheme="minorHAnsi" w:hAnsiTheme="minorHAnsi"/>
          <w:sz w:val="22"/>
          <w:szCs w:val="22"/>
        </w:rPr>
        <w:t xml:space="preserve">gency we are driven by our mission rather than a focus on profit and there is a strong </w:t>
      </w:r>
      <w:r w:rsidR="002E1806" w:rsidRPr="002B5983">
        <w:rPr>
          <w:rFonts w:asciiTheme="minorHAnsi" w:hAnsiTheme="minorHAnsi"/>
          <w:sz w:val="22"/>
          <w:szCs w:val="22"/>
        </w:rPr>
        <w:t xml:space="preserve">emphasis </w:t>
      </w:r>
      <w:r w:rsidR="00D520CA" w:rsidRPr="002B5983">
        <w:rPr>
          <w:rFonts w:asciiTheme="minorHAnsi" w:hAnsiTheme="minorHAnsi"/>
          <w:sz w:val="22"/>
          <w:szCs w:val="22"/>
        </w:rPr>
        <w:t xml:space="preserve">on </w:t>
      </w:r>
      <w:r w:rsidRPr="002B5983">
        <w:rPr>
          <w:rFonts w:asciiTheme="minorHAnsi" w:hAnsiTheme="minorHAnsi"/>
          <w:sz w:val="22"/>
          <w:szCs w:val="22"/>
        </w:rPr>
        <w:t>service delivery</w:t>
      </w:r>
      <w:r w:rsidR="002E1806" w:rsidRPr="002B5983">
        <w:rPr>
          <w:rFonts w:asciiTheme="minorHAnsi" w:hAnsiTheme="minorHAnsi"/>
          <w:sz w:val="22"/>
          <w:szCs w:val="22"/>
        </w:rPr>
        <w:t xml:space="preserve"> and</w:t>
      </w:r>
      <w:r w:rsidR="002B5983" w:rsidRPr="002B5983">
        <w:rPr>
          <w:rFonts w:asciiTheme="minorHAnsi" w:hAnsiTheme="minorHAnsi"/>
          <w:sz w:val="22"/>
          <w:szCs w:val="22"/>
        </w:rPr>
        <w:t xml:space="preserve"> </w:t>
      </w:r>
      <w:r w:rsidRPr="002B5983">
        <w:rPr>
          <w:rFonts w:asciiTheme="minorHAnsi" w:hAnsiTheme="minorHAnsi"/>
          <w:sz w:val="22"/>
          <w:szCs w:val="22"/>
        </w:rPr>
        <w:t xml:space="preserve">helping those groups of people identified as </w:t>
      </w:r>
      <w:r w:rsidR="00893210">
        <w:rPr>
          <w:rFonts w:asciiTheme="minorHAnsi" w:hAnsiTheme="minorHAnsi"/>
          <w:sz w:val="22"/>
          <w:szCs w:val="22"/>
        </w:rPr>
        <w:t>under-represented in business</w:t>
      </w:r>
      <w:r w:rsidRPr="002B5983">
        <w:rPr>
          <w:rFonts w:asciiTheme="minorHAnsi" w:hAnsiTheme="minorHAnsi"/>
          <w:sz w:val="22"/>
          <w:szCs w:val="22"/>
        </w:rPr>
        <w:t xml:space="preserve">. </w:t>
      </w:r>
      <w:r w:rsidR="002E1806" w:rsidRPr="002B5983">
        <w:rPr>
          <w:rFonts w:asciiTheme="minorHAnsi" w:hAnsiTheme="minorHAnsi"/>
          <w:sz w:val="22"/>
          <w:szCs w:val="22"/>
        </w:rPr>
        <w:t xml:space="preserve">In line with this ethos we seek to </w:t>
      </w:r>
      <w:r w:rsidRPr="002B5983">
        <w:rPr>
          <w:rFonts w:asciiTheme="minorHAnsi" w:hAnsiTheme="minorHAnsi"/>
          <w:sz w:val="22"/>
          <w:szCs w:val="22"/>
        </w:rPr>
        <w:t xml:space="preserve">offer our </w:t>
      </w:r>
      <w:r w:rsidR="002B5983" w:rsidRPr="002B5983">
        <w:rPr>
          <w:rFonts w:asciiTheme="minorHAnsi" w:hAnsiTheme="minorHAnsi"/>
          <w:sz w:val="22"/>
          <w:szCs w:val="22"/>
        </w:rPr>
        <w:t>service</w:t>
      </w:r>
      <w:r w:rsidRPr="002B5983">
        <w:rPr>
          <w:rFonts w:asciiTheme="minorHAnsi" w:hAnsiTheme="minorHAnsi"/>
          <w:sz w:val="22"/>
          <w:szCs w:val="22"/>
        </w:rPr>
        <w:t xml:space="preserve"> at either no cost or </w:t>
      </w:r>
      <w:r w:rsidR="00D520CA" w:rsidRPr="002B5983">
        <w:rPr>
          <w:rFonts w:asciiTheme="minorHAnsi" w:hAnsiTheme="minorHAnsi"/>
          <w:sz w:val="22"/>
          <w:szCs w:val="22"/>
        </w:rPr>
        <w:t xml:space="preserve">alternatively </w:t>
      </w:r>
      <w:r w:rsidRPr="002B5983">
        <w:rPr>
          <w:rFonts w:asciiTheme="minorHAnsi" w:hAnsiTheme="minorHAnsi"/>
          <w:sz w:val="22"/>
          <w:szCs w:val="22"/>
        </w:rPr>
        <w:t>at a subsidised rate wher</w:t>
      </w:r>
      <w:r w:rsidR="00D520CA" w:rsidRPr="002B5983">
        <w:rPr>
          <w:rFonts w:asciiTheme="minorHAnsi" w:hAnsiTheme="minorHAnsi"/>
          <w:sz w:val="22"/>
          <w:szCs w:val="22"/>
        </w:rPr>
        <w:t xml:space="preserve">ever </w:t>
      </w:r>
      <w:r w:rsidRPr="002B5983">
        <w:rPr>
          <w:rFonts w:asciiTheme="minorHAnsi" w:hAnsiTheme="minorHAnsi"/>
          <w:sz w:val="22"/>
          <w:szCs w:val="22"/>
        </w:rPr>
        <w:t>possible.</w:t>
      </w:r>
    </w:p>
    <w:p w14:paraId="62D0EDFE" w14:textId="2145FC1C" w:rsidR="00315AF5" w:rsidRPr="002B5983" w:rsidRDefault="00315AF5" w:rsidP="006235C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Many of Enterprise Enfield’s services are paid for by contracts it secures with funders, such as European Union, </w:t>
      </w:r>
      <w:r w:rsidR="005E5440">
        <w:rPr>
          <w:rFonts w:asciiTheme="minorHAnsi" w:hAnsiTheme="minorHAnsi"/>
          <w:sz w:val="22"/>
          <w:szCs w:val="22"/>
        </w:rPr>
        <w:t>Greater London Authority</w:t>
      </w:r>
      <w:r>
        <w:rPr>
          <w:rFonts w:asciiTheme="minorHAnsi" w:hAnsiTheme="minorHAnsi"/>
          <w:sz w:val="22"/>
          <w:szCs w:val="22"/>
        </w:rPr>
        <w:t xml:space="preserve"> and The RSA Trust.</w:t>
      </w:r>
    </w:p>
    <w:p w14:paraId="14DF16C0" w14:textId="77777777" w:rsidR="00F327F3" w:rsidRPr="002B5983" w:rsidRDefault="00F327F3" w:rsidP="006235C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B5983">
        <w:rPr>
          <w:rFonts w:asciiTheme="minorHAnsi" w:hAnsiTheme="minorHAnsi"/>
          <w:sz w:val="22"/>
          <w:szCs w:val="22"/>
        </w:rPr>
        <w:t>The IAG service contributes to Enterprise Enfield’s commitment to being ‘a leading centre of excellence for business support in our region’.</w:t>
      </w:r>
    </w:p>
    <w:p w14:paraId="4D7870A2" w14:textId="77777777" w:rsidR="00A376C5" w:rsidRPr="002B5983" w:rsidRDefault="00A376C5"/>
    <w:p w14:paraId="2085C920" w14:textId="77777777" w:rsidR="00A376C5" w:rsidRPr="002B5983" w:rsidRDefault="00A376C5">
      <w:pPr>
        <w:rPr>
          <w:b/>
          <w:sz w:val="24"/>
          <w:szCs w:val="24"/>
        </w:rPr>
      </w:pPr>
      <w:r w:rsidRPr="002B5983">
        <w:rPr>
          <w:b/>
          <w:sz w:val="24"/>
          <w:szCs w:val="24"/>
        </w:rPr>
        <w:t xml:space="preserve">2. Aim    </w:t>
      </w:r>
    </w:p>
    <w:p w14:paraId="47819509" w14:textId="77777777" w:rsidR="009B7738" w:rsidRPr="002B5983" w:rsidRDefault="009B7738" w:rsidP="006235C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B5983">
        <w:rPr>
          <w:rFonts w:asciiTheme="minorHAnsi" w:hAnsiTheme="minorHAnsi"/>
          <w:sz w:val="22"/>
          <w:szCs w:val="22"/>
        </w:rPr>
        <w:t xml:space="preserve">We aim to assist people to start up </w:t>
      </w:r>
      <w:r w:rsidR="002E1806" w:rsidRPr="002B5983">
        <w:rPr>
          <w:rFonts w:asciiTheme="minorHAnsi" w:hAnsiTheme="minorHAnsi"/>
          <w:sz w:val="22"/>
          <w:szCs w:val="22"/>
        </w:rPr>
        <w:t xml:space="preserve">and grow </w:t>
      </w:r>
      <w:r w:rsidR="00D520CA" w:rsidRPr="002B5983">
        <w:rPr>
          <w:rFonts w:asciiTheme="minorHAnsi" w:hAnsiTheme="minorHAnsi"/>
          <w:sz w:val="22"/>
          <w:szCs w:val="22"/>
        </w:rPr>
        <w:t xml:space="preserve">strong and </w:t>
      </w:r>
      <w:r w:rsidR="002E1806" w:rsidRPr="002B5983">
        <w:rPr>
          <w:rFonts w:asciiTheme="minorHAnsi" w:hAnsiTheme="minorHAnsi"/>
          <w:sz w:val="22"/>
          <w:szCs w:val="22"/>
        </w:rPr>
        <w:t>sustainable businesses</w:t>
      </w:r>
      <w:r w:rsidRPr="002B5983">
        <w:rPr>
          <w:rFonts w:asciiTheme="minorHAnsi" w:hAnsiTheme="minorHAnsi"/>
          <w:sz w:val="22"/>
          <w:szCs w:val="22"/>
        </w:rPr>
        <w:t>.</w:t>
      </w:r>
    </w:p>
    <w:p w14:paraId="513F4DE4" w14:textId="77777777" w:rsidR="009B7738" w:rsidRPr="002B5983" w:rsidRDefault="009B7738">
      <w:pPr>
        <w:rPr>
          <w:rFonts w:cs="Times New Roman"/>
        </w:rPr>
      </w:pPr>
    </w:p>
    <w:p w14:paraId="049BF295" w14:textId="77777777" w:rsidR="009B7738" w:rsidRPr="002B5983" w:rsidRDefault="009B7738">
      <w:pPr>
        <w:rPr>
          <w:rFonts w:cs="Times New Roman"/>
          <w:b/>
          <w:sz w:val="24"/>
          <w:szCs w:val="24"/>
        </w:rPr>
      </w:pPr>
      <w:r w:rsidRPr="002B5983">
        <w:rPr>
          <w:rFonts w:cs="Times New Roman"/>
          <w:b/>
          <w:sz w:val="24"/>
          <w:szCs w:val="24"/>
        </w:rPr>
        <w:t xml:space="preserve">3. Objectives  </w:t>
      </w:r>
    </w:p>
    <w:p w14:paraId="6DB5EDEE" w14:textId="47B847E3" w:rsidR="00BC239B" w:rsidRPr="00045421" w:rsidRDefault="00BC239B" w:rsidP="006235C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="+mn-ea" w:hAnsiTheme="minorHAnsi"/>
          <w:color w:val="000000"/>
          <w:kern w:val="24"/>
          <w:sz w:val="22"/>
          <w:szCs w:val="22"/>
        </w:rPr>
      </w:pPr>
      <w:r w:rsidRPr="00045421">
        <w:rPr>
          <w:rFonts w:asciiTheme="minorHAnsi" w:eastAsia="+mn-ea" w:hAnsiTheme="minorHAnsi"/>
          <w:color w:val="000000"/>
          <w:kern w:val="24"/>
          <w:sz w:val="22"/>
          <w:szCs w:val="22"/>
        </w:rPr>
        <w:t xml:space="preserve">A commitment to providing </w:t>
      </w:r>
      <w:r w:rsidR="00893210">
        <w:rPr>
          <w:rFonts w:asciiTheme="minorHAnsi" w:eastAsia="+mn-ea" w:hAnsiTheme="minorHAnsi"/>
          <w:color w:val="000000"/>
          <w:kern w:val="24"/>
          <w:sz w:val="22"/>
          <w:szCs w:val="22"/>
        </w:rPr>
        <w:t xml:space="preserve">a </w:t>
      </w:r>
      <w:r w:rsidRPr="00045421">
        <w:rPr>
          <w:rFonts w:asciiTheme="minorHAnsi" w:eastAsia="+mn-ea" w:hAnsiTheme="minorHAnsi"/>
          <w:color w:val="000000"/>
          <w:kern w:val="24"/>
          <w:sz w:val="22"/>
          <w:szCs w:val="22"/>
        </w:rPr>
        <w:t xml:space="preserve">professional </w:t>
      </w:r>
      <w:r w:rsidR="00893210">
        <w:rPr>
          <w:rFonts w:asciiTheme="minorHAnsi" w:eastAsia="+mn-ea" w:hAnsiTheme="minorHAnsi"/>
          <w:color w:val="000000"/>
          <w:kern w:val="24"/>
          <w:sz w:val="22"/>
          <w:szCs w:val="22"/>
        </w:rPr>
        <w:t xml:space="preserve">and high quality business advice service </w:t>
      </w:r>
      <w:r w:rsidRPr="00045421">
        <w:rPr>
          <w:rFonts w:asciiTheme="minorHAnsi" w:eastAsia="+mn-ea" w:hAnsiTheme="minorHAnsi"/>
          <w:color w:val="000000"/>
          <w:kern w:val="24"/>
          <w:sz w:val="22"/>
          <w:szCs w:val="22"/>
        </w:rPr>
        <w:t>that is relevant to individual needs at the point of contact.</w:t>
      </w:r>
    </w:p>
    <w:p w14:paraId="7775BF50" w14:textId="46293F24" w:rsidR="009B7738" w:rsidRPr="00045421" w:rsidRDefault="00BC239B" w:rsidP="006235C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45421">
        <w:rPr>
          <w:rFonts w:asciiTheme="minorHAnsi" w:hAnsiTheme="minorHAnsi"/>
          <w:sz w:val="22"/>
          <w:szCs w:val="22"/>
        </w:rPr>
        <w:t>To engage</w:t>
      </w:r>
      <w:r w:rsidR="009B7738" w:rsidRPr="00045421">
        <w:rPr>
          <w:rFonts w:asciiTheme="minorHAnsi" w:hAnsiTheme="minorHAnsi"/>
          <w:sz w:val="22"/>
          <w:szCs w:val="22"/>
        </w:rPr>
        <w:t xml:space="preserve"> suitably qualified/experienced business advisers and trainers.</w:t>
      </w:r>
    </w:p>
    <w:p w14:paraId="7B396A01" w14:textId="1B49204A" w:rsidR="00BC239B" w:rsidRPr="00045421" w:rsidRDefault="00BC239B" w:rsidP="006235CC">
      <w:pPr>
        <w:pStyle w:val="ListParagraph"/>
        <w:numPr>
          <w:ilvl w:val="0"/>
          <w:numId w:val="4"/>
        </w:numPr>
        <w:rPr>
          <w:rFonts w:asciiTheme="minorHAnsi" w:eastAsia="+mn-ea" w:hAnsiTheme="minorHAnsi"/>
          <w:color w:val="000000"/>
          <w:kern w:val="24"/>
          <w:sz w:val="22"/>
          <w:szCs w:val="22"/>
        </w:rPr>
      </w:pPr>
      <w:r w:rsidRPr="00045421">
        <w:rPr>
          <w:rFonts w:asciiTheme="minorHAnsi" w:hAnsiTheme="minorHAnsi"/>
          <w:sz w:val="22"/>
          <w:szCs w:val="22"/>
        </w:rPr>
        <w:t xml:space="preserve">To provide IAG that is </w:t>
      </w:r>
      <w:r w:rsidRPr="00045421">
        <w:rPr>
          <w:rFonts w:asciiTheme="minorHAnsi" w:eastAsia="+mn-ea" w:hAnsiTheme="minorHAnsi"/>
          <w:color w:val="000000"/>
          <w:kern w:val="24"/>
          <w:sz w:val="22"/>
          <w:szCs w:val="22"/>
        </w:rPr>
        <w:t>independent, impartial and in our clients</w:t>
      </w:r>
      <w:r w:rsidR="00315AF5">
        <w:rPr>
          <w:rFonts w:asciiTheme="minorHAnsi" w:eastAsia="+mn-ea" w:hAnsiTheme="minorHAnsi"/>
          <w:color w:val="000000"/>
          <w:kern w:val="24"/>
          <w:sz w:val="22"/>
          <w:szCs w:val="22"/>
        </w:rPr>
        <w:t>’</w:t>
      </w:r>
      <w:r w:rsidRPr="00045421">
        <w:rPr>
          <w:rFonts w:asciiTheme="minorHAnsi" w:eastAsia="+mn-ea" w:hAnsiTheme="minorHAnsi"/>
          <w:color w:val="000000"/>
          <w:kern w:val="24"/>
          <w:sz w:val="22"/>
          <w:szCs w:val="22"/>
        </w:rPr>
        <w:t xml:space="preserve"> best interests. </w:t>
      </w:r>
    </w:p>
    <w:p w14:paraId="64A491A3" w14:textId="77777777" w:rsidR="00BC239B" w:rsidRPr="00045421" w:rsidRDefault="00D520CA" w:rsidP="006235CC">
      <w:pPr>
        <w:pStyle w:val="ListParagraph"/>
        <w:numPr>
          <w:ilvl w:val="0"/>
          <w:numId w:val="4"/>
        </w:numPr>
        <w:rPr>
          <w:rFonts w:asciiTheme="minorHAnsi" w:eastAsia="+mn-ea" w:hAnsiTheme="minorHAnsi"/>
          <w:color w:val="000000"/>
          <w:kern w:val="24"/>
          <w:sz w:val="22"/>
          <w:szCs w:val="22"/>
        </w:rPr>
      </w:pPr>
      <w:r w:rsidRPr="00045421">
        <w:rPr>
          <w:rFonts w:asciiTheme="minorHAnsi" w:eastAsia="+mn-ea" w:hAnsiTheme="minorHAnsi"/>
          <w:color w:val="000000"/>
          <w:kern w:val="24"/>
          <w:sz w:val="22"/>
          <w:szCs w:val="22"/>
        </w:rPr>
        <w:t>To a</w:t>
      </w:r>
      <w:r w:rsidR="00BC239B" w:rsidRPr="00045421">
        <w:rPr>
          <w:rFonts w:asciiTheme="minorHAnsi" w:eastAsia="+mn-ea" w:hAnsiTheme="minorHAnsi"/>
          <w:color w:val="000000"/>
          <w:kern w:val="24"/>
          <w:sz w:val="22"/>
          <w:szCs w:val="22"/>
        </w:rPr>
        <w:t>lways protect the confidentiality of the information supplied by clients.</w:t>
      </w:r>
    </w:p>
    <w:p w14:paraId="1873FC00" w14:textId="77777777" w:rsidR="00D520CA" w:rsidRPr="00045421" w:rsidRDefault="00D520CA" w:rsidP="006235C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45421">
        <w:rPr>
          <w:rFonts w:asciiTheme="minorHAnsi" w:hAnsiTheme="minorHAnsi"/>
          <w:sz w:val="22"/>
          <w:szCs w:val="22"/>
        </w:rPr>
        <w:t>Encourage continual professional development of all personnel.</w:t>
      </w:r>
    </w:p>
    <w:p w14:paraId="3497410D" w14:textId="77777777" w:rsidR="00D520CA" w:rsidRPr="00045421" w:rsidRDefault="00D520CA" w:rsidP="006235CC">
      <w:pPr>
        <w:pStyle w:val="ListParagraph"/>
        <w:numPr>
          <w:ilvl w:val="0"/>
          <w:numId w:val="4"/>
        </w:numPr>
        <w:rPr>
          <w:rFonts w:asciiTheme="minorHAnsi" w:eastAsia="+mn-ea" w:hAnsiTheme="minorHAnsi"/>
          <w:color w:val="000000"/>
          <w:kern w:val="24"/>
          <w:sz w:val="22"/>
          <w:szCs w:val="22"/>
        </w:rPr>
      </w:pPr>
      <w:r w:rsidRPr="00045421">
        <w:rPr>
          <w:rFonts w:asciiTheme="minorHAnsi" w:hAnsiTheme="minorHAnsi"/>
          <w:sz w:val="22"/>
          <w:szCs w:val="22"/>
        </w:rPr>
        <w:t>Obtain feedback from clients on the quality of our services</w:t>
      </w:r>
      <w:r w:rsidR="002B5983" w:rsidRPr="00045421">
        <w:rPr>
          <w:rFonts w:asciiTheme="minorHAnsi" w:hAnsiTheme="minorHAnsi"/>
          <w:sz w:val="22"/>
          <w:szCs w:val="22"/>
        </w:rPr>
        <w:t xml:space="preserve"> and use this to improve the service and let our clients know what has happened.</w:t>
      </w:r>
    </w:p>
    <w:p w14:paraId="29A75A47" w14:textId="77777777" w:rsidR="00D520CA" w:rsidRPr="00045421" w:rsidRDefault="00D520CA" w:rsidP="006235C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045421">
        <w:rPr>
          <w:rFonts w:asciiTheme="minorHAnsi" w:hAnsiTheme="minorHAnsi"/>
          <w:sz w:val="22"/>
          <w:szCs w:val="22"/>
        </w:rPr>
        <w:t xml:space="preserve">Measure </w:t>
      </w:r>
      <w:r w:rsidR="002B5983" w:rsidRPr="00045421">
        <w:rPr>
          <w:rFonts w:asciiTheme="minorHAnsi" w:hAnsiTheme="minorHAnsi"/>
          <w:sz w:val="22"/>
          <w:szCs w:val="22"/>
        </w:rPr>
        <w:t xml:space="preserve">the </w:t>
      </w:r>
      <w:r w:rsidRPr="00045421">
        <w:rPr>
          <w:rFonts w:asciiTheme="minorHAnsi" w:hAnsiTheme="minorHAnsi"/>
          <w:sz w:val="22"/>
          <w:szCs w:val="22"/>
        </w:rPr>
        <w:t xml:space="preserve">success of our IAG service through surveying our clients periodically to </w:t>
      </w:r>
      <w:r w:rsidR="002B5983" w:rsidRPr="00045421">
        <w:rPr>
          <w:rFonts w:asciiTheme="minorHAnsi" w:hAnsiTheme="minorHAnsi"/>
          <w:sz w:val="22"/>
          <w:szCs w:val="22"/>
        </w:rPr>
        <w:t xml:space="preserve">review </w:t>
      </w:r>
      <w:r w:rsidRPr="00045421">
        <w:rPr>
          <w:rFonts w:asciiTheme="minorHAnsi" w:hAnsiTheme="minorHAnsi"/>
          <w:sz w:val="22"/>
          <w:szCs w:val="22"/>
        </w:rPr>
        <w:t>their progress</w:t>
      </w:r>
      <w:r w:rsidR="002B5983" w:rsidRPr="00045421">
        <w:rPr>
          <w:rFonts w:asciiTheme="minorHAnsi" w:hAnsiTheme="minorHAnsi"/>
          <w:sz w:val="22"/>
          <w:szCs w:val="22"/>
        </w:rPr>
        <w:t xml:space="preserve"> and obstacles they are facing</w:t>
      </w:r>
      <w:r w:rsidRPr="00045421">
        <w:rPr>
          <w:rFonts w:asciiTheme="minorHAnsi" w:hAnsiTheme="minorHAnsi"/>
          <w:sz w:val="22"/>
          <w:szCs w:val="22"/>
        </w:rPr>
        <w:t>.</w:t>
      </w:r>
    </w:p>
    <w:p w14:paraId="143F255F" w14:textId="042821C2" w:rsidR="00D520CA" w:rsidRPr="00045421" w:rsidRDefault="00D520CA" w:rsidP="006235CC">
      <w:pPr>
        <w:pStyle w:val="ListParagraph"/>
        <w:numPr>
          <w:ilvl w:val="0"/>
          <w:numId w:val="4"/>
        </w:numPr>
        <w:rPr>
          <w:rFonts w:asciiTheme="minorHAnsi" w:eastAsia="+mn-ea" w:hAnsiTheme="minorHAnsi"/>
          <w:color w:val="000000"/>
          <w:kern w:val="24"/>
          <w:sz w:val="22"/>
          <w:szCs w:val="22"/>
        </w:rPr>
      </w:pPr>
      <w:r w:rsidRPr="00045421">
        <w:rPr>
          <w:rFonts w:asciiTheme="minorHAnsi" w:eastAsia="+mn-ea" w:hAnsiTheme="minorHAnsi"/>
          <w:color w:val="000000"/>
          <w:kern w:val="24"/>
          <w:sz w:val="22"/>
          <w:szCs w:val="22"/>
        </w:rPr>
        <w:lastRenderedPageBreak/>
        <w:t xml:space="preserve">We are committed to continual assessment, learning and improvement and have </w:t>
      </w:r>
      <w:r w:rsidR="00410B89">
        <w:rPr>
          <w:rFonts w:asciiTheme="minorHAnsi" w:eastAsia="+mn-ea" w:hAnsiTheme="minorHAnsi"/>
          <w:color w:val="000000"/>
          <w:kern w:val="24"/>
          <w:sz w:val="22"/>
          <w:szCs w:val="22"/>
        </w:rPr>
        <w:t xml:space="preserve">maintained </w:t>
      </w:r>
      <w:r w:rsidRPr="00045421">
        <w:rPr>
          <w:rFonts w:asciiTheme="minorHAnsi" w:eastAsia="+mn-ea" w:hAnsiTheme="minorHAnsi"/>
          <w:color w:val="000000"/>
          <w:kern w:val="24"/>
          <w:sz w:val="22"/>
          <w:szCs w:val="22"/>
        </w:rPr>
        <w:t>t</w:t>
      </w:r>
      <w:r w:rsidR="0087751B">
        <w:rPr>
          <w:rFonts w:asciiTheme="minorHAnsi" w:eastAsia="+mn-ea" w:hAnsiTheme="minorHAnsi"/>
          <w:color w:val="000000"/>
          <w:kern w:val="24"/>
          <w:sz w:val="22"/>
          <w:szCs w:val="22"/>
        </w:rPr>
        <w:t>he</w:t>
      </w:r>
      <w:r w:rsidR="00410B89">
        <w:rPr>
          <w:rFonts w:asciiTheme="minorHAnsi" w:eastAsia="+mn-ea" w:hAnsiTheme="minorHAnsi"/>
          <w:color w:val="000000"/>
          <w:kern w:val="24"/>
          <w:sz w:val="22"/>
          <w:szCs w:val="22"/>
        </w:rPr>
        <w:t xml:space="preserve"> </w:t>
      </w:r>
      <w:r w:rsidRPr="00045421">
        <w:rPr>
          <w:rFonts w:asciiTheme="minorHAnsi" w:eastAsia="+mn-ea" w:hAnsiTheme="minorHAnsi"/>
          <w:color w:val="000000"/>
          <w:kern w:val="24"/>
          <w:sz w:val="22"/>
          <w:szCs w:val="22"/>
        </w:rPr>
        <w:t xml:space="preserve">Matrix </w:t>
      </w:r>
      <w:r w:rsidR="00410B89">
        <w:rPr>
          <w:rFonts w:asciiTheme="minorHAnsi" w:eastAsia="+mn-ea" w:hAnsiTheme="minorHAnsi"/>
          <w:color w:val="000000"/>
          <w:kern w:val="24"/>
          <w:sz w:val="22"/>
          <w:szCs w:val="22"/>
        </w:rPr>
        <w:t>accreditation</w:t>
      </w:r>
      <w:r w:rsidRPr="00045421">
        <w:rPr>
          <w:rFonts w:asciiTheme="minorHAnsi" w:eastAsia="+mn-ea" w:hAnsiTheme="minorHAnsi"/>
          <w:color w:val="000000"/>
          <w:kern w:val="24"/>
          <w:sz w:val="22"/>
          <w:szCs w:val="22"/>
        </w:rPr>
        <w:t>.</w:t>
      </w:r>
    </w:p>
    <w:p w14:paraId="11CAE20D" w14:textId="77777777" w:rsidR="006235CC" w:rsidRDefault="006235CC" w:rsidP="00D520CA">
      <w:pPr>
        <w:rPr>
          <w:rFonts w:eastAsia="+mn-ea" w:cs="Arial"/>
          <w:color w:val="000000"/>
          <w:kern w:val="24"/>
          <w:sz w:val="24"/>
          <w:szCs w:val="24"/>
        </w:rPr>
      </w:pPr>
    </w:p>
    <w:p w14:paraId="2F4ECDFD" w14:textId="77777777" w:rsidR="006235CC" w:rsidRPr="002B5983" w:rsidRDefault="00045421" w:rsidP="00D520CA">
      <w:pPr>
        <w:rPr>
          <w:rFonts w:eastAsia="+mn-ea" w:cs="Arial"/>
          <w:b/>
          <w:color w:val="000000"/>
          <w:kern w:val="24"/>
          <w:sz w:val="24"/>
          <w:szCs w:val="24"/>
        </w:rPr>
      </w:pPr>
      <w:r>
        <w:rPr>
          <w:rFonts w:eastAsia="+mn-ea" w:cs="Arial"/>
          <w:b/>
          <w:color w:val="000000"/>
          <w:kern w:val="24"/>
          <w:sz w:val="24"/>
          <w:szCs w:val="24"/>
        </w:rPr>
        <w:t>4</w:t>
      </w:r>
      <w:r w:rsidR="006235CC" w:rsidRPr="002B5983">
        <w:rPr>
          <w:rFonts w:eastAsia="+mn-ea" w:cs="Arial"/>
          <w:b/>
          <w:color w:val="000000"/>
          <w:kern w:val="24"/>
          <w:sz w:val="24"/>
          <w:szCs w:val="24"/>
        </w:rPr>
        <w:t>. Policies, standards and codes of practice that underpin the provision of IAG</w:t>
      </w:r>
    </w:p>
    <w:p w14:paraId="7D411E66" w14:textId="77777777" w:rsidR="00607C28" w:rsidRDefault="00607C28" w:rsidP="00607C28">
      <w:pPr>
        <w:pStyle w:val="ListParagraph"/>
        <w:numPr>
          <w:ilvl w:val="0"/>
          <w:numId w:val="5"/>
        </w:numPr>
        <w:rPr>
          <w:rFonts w:asciiTheme="minorHAnsi" w:eastAsia="+mn-ea" w:hAnsiTheme="minorHAnsi" w:cs="Arial"/>
          <w:color w:val="000000"/>
          <w:kern w:val="24"/>
          <w:sz w:val="22"/>
          <w:szCs w:val="22"/>
        </w:rPr>
      </w:pPr>
      <w:r w:rsidRPr="00045421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Client Charter</w:t>
      </w:r>
    </w:p>
    <w:p w14:paraId="463837CC" w14:textId="77777777" w:rsidR="00456FDA" w:rsidRPr="00045421" w:rsidRDefault="00456FDA" w:rsidP="00607C28">
      <w:pPr>
        <w:pStyle w:val="ListParagraph"/>
        <w:numPr>
          <w:ilvl w:val="0"/>
          <w:numId w:val="5"/>
        </w:numPr>
        <w:rPr>
          <w:rFonts w:asciiTheme="minorHAnsi" w:eastAsia="+mn-ea" w:hAnsiTheme="minorHAnsi" w:cs="Arial"/>
          <w:color w:val="000000"/>
          <w:kern w:val="24"/>
          <w:sz w:val="22"/>
          <w:szCs w:val="22"/>
        </w:rPr>
      </w:pPr>
      <w:r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Complaints Procedure</w:t>
      </w:r>
    </w:p>
    <w:p w14:paraId="75C179FA" w14:textId="77777777" w:rsidR="006235CC" w:rsidRPr="00045421" w:rsidRDefault="006235CC" w:rsidP="00607C28">
      <w:pPr>
        <w:pStyle w:val="ListParagraph"/>
        <w:numPr>
          <w:ilvl w:val="0"/>
          <w:numId w:val="5"/>
        </w:numPr>
        <w:rPr>
          <w:rFonts w:asciiTheme="minorHAnsi" w:eastAsia="+mn-ea" w:hAnsiTheme="minorHAnsi" w:cs="Arial"/>
          <w:color w:val="000000"/>
          <w:kern w:val="24"/>
          <w:sz w:val="22"/>
          <w:szCs w:val="22"/>
        </w:rPr>
      </w:pPr>
      <w:r w:rsidRPr="00045421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Data Protection</w:t>
      </w:r>
    </w:p>
    <w:p w14:paraId="1A71691A" w14:textId="403AACE8" w:rsidR="00607C28" w:rsidRPr="00045421" w:rsidRDefault="0087751B" w:rsidP="00607C28">
      <w:pPr>
        <w:pStyle w:val="ListParagraph"/>
        <w:numPr>
          <w:ilvl w:val="0"/>
          <w:numId w:val="5"/>
        </w:numPr>
        <w:rPr>
          <w:rFonts w:asciiTheme="minorHAnsi" w:eastAsia="+mn-ea" w:hAnsiTheme="minorHAnsi" w:cs="Arial"/>
          <w:color w:val="000000"/>
          <w:kern w:val="24"/>
          <w:sz w:val="22"/>
          <w:szCs w:val="22"/>
        </w:rPr>
      </w:pPr>
      <w:r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Equality and </w:t>
      </w:r>
      <w:r w:rsidR="00607C28" w:rsidRPr="00045421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Diversity Policy</w:t>
      </w:r>
    </w:p>
    <w:p w14:paraId="0BD9D8E6" w14:textId="77777777" w:rsidR="00607C28" w:rsidRPr="00045421" w:rsidRDefault="00607C28" w:rsidP="00607C28">
      <w:pPr>
        <w:pStyle w:val="ListParagraph"/>
        <w:numPr>
          <w:ilvl w:val="0"/>
          <w:numId w:val="5"/>
        </w:numPr>
        <w:rPr>
          <w:rFonts w:asciiTheme="minorHAnsi" w:eastAsia="+mn-ea" w:hAnsiTheme="minorHAnsi" w:cs="Arial"/>
          <w:color w:val="000000"/>
          <w:kern w:val="24"/>
          <w:sz w:val="22"/>
          <w:szCs w:val="22"/>
        </w:rPr>
      </w:pPr>
      <w:r w:rsidRPr="00045421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Equal Opportunities</w:t>
      </w:r>
    </w:p>
    <w:p w14:paraId="3F62A9D9" w14:textId="5781CFC6" w:rsidR="006235CC" w:rsidRDefault="006235CC" w:rsidP="00607C28">
      <w:pPr>
        <w:pStyle w:val="ListParagraph"/>
        <w:numPr>
          <w:ilvl w:val="0"/>
          <w:numId w:val="5"/>
        </w:numPr>
        <w:rPr>
          <w:rFonts w:asciiTheme="minorHAnsi" w:eastAsia="+mn-ea" w:hAnsiTheme="minorHAnsi" w:cs="Arial"/>
          <w:color w:val="000000"/>
          <w:kern w:val="24"/>
          <w:sz w:val="22"/>
          <w:szCs w:val="22"/>
        </w:rPr>
      </w:pPr>
      <w:r w:rsidRPr="00045421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Quality Policy</w:t>
      </w:r>
    </w:p>
    <w:p w14:paraId="2A0CB480" w14:textId="1AD4EAE0" w:rsidR="00C851C5" w:rsidRPr="00045421" w:rsidRDefault="00C851C5" w:rsidP="00607C28">
      <w:pPr>
        <w:pStyle w:val="ListParagraph"/>
        <w:numPr>
          <w:ilvl w:val="0"/>
          <w:numId w:val="5"/>
        </w:numPr>
        <w:rPr>
          <w:rFonts w:asciiTheme="minorHAnsi" w:eastAsia="+mn-ea" w:hAnsiTheme="minorHAnsi" w:cs="Arial"/>
          <w:color w:val="000000"/>
          <w:kern w:val="24"/>
          <w:sz w:val="22"/>
          <w:szCs w:val="22"/>
        </w:rPr>
      </w:pPr>
      <w:r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Safeguarding Policy</w:t>
      </w:r>
    </w:p>
    <w:p w14:paraId="471ACFCF" w14:textId="77777777" w:rsidR="00305C52" w:rsidRPr="00045421" w:rsidRDefault="00305C52" w:rsidP="00D520CA">
      <w:pPr>
        <w:rPr>
          <w:rFonts w:eastAsia="+mn-ea" w:cs="Arial"/>
          <w:i/>
          <w:color w:val="000000"/>
          <w:kern w:val="24"/>
        </w:rPr>
      </w:pPr>
    </w:p>
    <w:p w14:paraId="6AA31A34" w14:textId="6B0C52A3" w:rsidR="006235CC" w:rsidRDefault="0077050D" w:rsidP="00D520CA">
      <w:pPr>
        <w:rPr>
          <w:rFonts w:eastAsia="+mn-ea" w:cs="Arial"/>
          <w:i/>
          <w:color w:val="000000"/>
          <w:kern w:val="24"/>
        </w:rPr>
      </w:pPr>
      <w:r w:rsidRPr="002B5983">
        <w:rPr>
          <w:rFonts w:eastAsia="+mn-ea" w:cs="Arial"/>
          <w:i/>
          <w:color w:val="000000"/>
          <w:kern w:val="24"/>
        </w:rPr>
        <w:t xml:space="preserve">Please find these </w:t>
      </w:r>
      <w:r w:rsidR="00607C28" w:rsidRPr="002B5983">
        <w:rPr>
          <w:rFonts w:eastAsia="+mn-ea" w:cs="Arial"/>
          <w:i/>
          <w:color w:val="000000"/>
          <w:kern w:val="24"/>
        </w:rPr>
        <w:t xml:space="preserve">policies on display in </w:t>
      </w:r>
      <w:r w:rsidR="005F6E81">
        <w:rPr>
          <w:rFonts w:eastAsia="+mn-ea" w:cs="Arial"/>
          <w:i/>
          <w:color w:val="000000"/>
          <w:kern w:val="24"/>
        </w:rPr>
        <w:t xml:space="preserve">the North London Business </w:t>
      </w:r>
      <w:r w:rsidR="00B24133">
        <w:rPr>
          <w:rFonts w:eastAsia="+mn-ea" w:cs="Arial"/>
          <w:i/>
          <w:color w:val="000000"/>
          <w:kern w:val="24"/>
        </w:rPr>
        <w:t>Hub</w:t>
      </w:r>
      <w:r w:rsidR="005F6E81">
        <w:rPr>
          <w:rFonts w:eastAsia="+mn-ea" w:cs="Arial"/>
          <w:i/>
          <w:color w:val="000000"/>
          <w:kern w:val="24"/>
        </w:rPr>
        <w:t xml:space="preserve"> </w:t>
      </w:r>
      <w:r w:rsidRPr="002B5983">
        <w:rPr>
          <w:rFonts w:eastAsia="+mn-ea" w:cs="Arial"/>
          <w:i/>
          <w:color w:val="000000"/>
          <w:kern w:val="24"/>
        </w:rPr>
        <w:t>or</w:t>
      </w:r>
      <w:r w:rsidR="00607C28" w:rsidRPr="002B5983">
        <w:rPr>
          <w:rFonts w:eastAsia="+mn-ea" w:cs="Arial"/>
          <w:i/>
          <w:color w:val="000000"/>
          <w:kern w:val="24"/>
        </w:rPr>
        <w:t xml:space="preserve"> request</w:t>
      </w:r>
      <w:r w:rsidR="002B5983" w:rsidRPr="002B5983">
        <w:rPr>
          <w:rFonts w:eastAsia="+mn-ea" w:cs="Arial"/>
          <w:i/>
          <w:color w:val="000000"/>
          <w:kern w:val="24"/>
        </w:rPr>
        <w:t xml:space="preserve"> a copy from reception</w:t>
      </w:r>
      <w:r w:rsidR="005F6E81">
        <w:rPr>
          <w:rFonts w:eastAsia="+mn-ea" w:cs="Arial"/>
          <w:i/>
          <w:color w:val="000000"/>
          <w:kern w:val="24"/>
        </w:rPr>
        <w:t xml:space="preserve"> (telephone number 020 8443 5457).</w:t>
      </w:r>
    </w:p>
    <w:p w14:paraId="0E312D36" w14:textId="77777777" w:rsidR="00D71E19" w:rsidRPr="002B5983" w:rsidRDefault="00D71E19" w:rsidP="00D71E19">
      <w:pPr>
        <w:rPr>
          <w:rFonts w:eastAsia="+mn-ea" w:cs="Arial"/>
          <w:b/>
          <w:i/>
          <w:color w:val="000000"/>
          <w:kern w:val="24"/>
        </w:rPr>
      </w:pPr>
      <w:r w:rsidRPr="002B5983">
        <w:rPr>
          <w:rFonts w:eastAsia="+mn-ea" w:cs="Arial"/>
          <w:b/>
          <w:i/>
          <w:color w:val="000000"/>
          <w:kern w:val="24"/>
        </w:rPr>
        <w:t>External:</w:t>
      </w:r>
    </w:p>
    <w:p w14:paraId="0FA02ED0" w14:textId="77777777" w:rsidR="00D71E19" w:rsidRPr="002B5983" w:rsidRDefault="00D71E19" w:rsidP="00D71E19">
      <w:r w:rsidRPr="002B5983">
        <w:rPr>
          <w:rFonts w:eastAsia="+mn-ea" w:cs="Arial"/>
          <w:color w:val="000000"/>
          <w:kern w:val="24"/>
        </w:rPr>
        <w:t xml:space="preserve">The Matrix quality standard for information, advice and guidance services www.matrixstandard.com </w:t>
      </w:r>
    </w:p>
    <w:p w14:paraId="5473C215" w14:textId="77777777" w:rsidR="004654B7" w:rsidRPr="004654B7" w:rsidRDefault="004654B7" w:rsidP="00D520CA">
      <w:pPr>
        <w:rPr>
          <w:rFonts w:eastAsia="+mn-ea" w:cs="Arial"/>
          <w:b/>
          <w:color w:val="000000"/>
          <w:kern w:val="24"/>
          <w:sz w:val="24"/>
          <w:szCs w:val="24"/>
        </w:rPr>
      </w:pPr>
      <w:r w:rsidRPr="004654B7">
        <w:rPr>
          <w:rFonts w:eastAsia="+mn-ea" w:cs="Arial"/>
          <w:b/>
          <w:color w:val="000000"/>
          <w:kern w:val="24"/>
          <w:sz w:val="24"/>
          <w:szCs w:val="24"/>
        </w:rPr>
        <w:t>5. Feedback</w:t>
      </w:r>
    </w:p>
    <w:p w14:paraId="77E97D10" w14:textId="77777777" w:rsidR="004654B7" w:rsidRPr="004654B7" w:rsidRDefault="004654B7" w:rsidP="00D520CA">
      <w:pPr>
        <w:rPr>
          <w:rFonts w:eastAsia="+mn-ea" w:cs="Arial"/>
          <w:color w:val="000000"/>
          <w:kern w:val="24"/>
        </w:rPr>
      </w:pPr>
      <w:r w:rsidRPr="004654B7">
        <w:rPr>
          <w:rFonts w:eastAsia="+mn-ea" w:cs="Arial"/>
          <w:color w:val="000000"/>
          <w:kern w:val="24"/>
        </w:rPr>
        <w:t>We welcome feedback from our clients and this can be provided to us:</w:t>
      </w:r>
    </w:p>
    <w:p w14:paraId="536FBC0F" w14:textId="4718ECA6" w:rsidR="004654B7" w:rsidRDefault="00315AF5" w:rsidP="00981206">
      <w:pPr>
        <w:pStyle w:val="ListParagraph"/>
        <w:numPr>
          <w:ilvl w:val="0"/>
          <w:numId w:val="6"/>
        </w:numPr>
        <w:rPr>
          <w:rFonts w:asciiTheme="minorHAnsi" w:eastAsia="+mn-ea" w:hAnsiTheme="minorHAnsi" w:cs="Arial"/>
          <w:color w:val="000000"/>
          <w:kern w:val="24"/>
          <w:sz w:val="22"/>
          <w:szCs w:val="22"/>
        </w:rPr>
      </w:pPr>
      <w:r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By e-mail </w:t>
      </w:r>
      <w:hyperlink r:id="rId7" w:history="1">
        <w:r w:rsidRPr="00290EE5">
          <w:rPr>
            <w:rStyle w:val="Hyperlink"/>
            <w:rFonts w:asciiTheme="minorHAnsi" w:eastAsia="+mn-ea" w:hAnsiTheme="minorHAnsi" w:cs="Arial"/>
            <w:kern w:val="24"/>
            <w:sz w:val="22"/>
            <w:szCs w:val="22"/>
          </w:rPr>
          <w:t>info@enterpriseenfield.org</w:t>
        </w:r>
      </w:hyperlink>
    </w:p>
    <w:p w14:paraId="008E5F00" w14:textId="77777777" w:rsidR="004654B7" w:rsidRPr="004654B7" w:rsidRDefault="004654B7" w:rsidP="004654B7">
      <w:pPr>
        <w:pStyle w:val="ListParagraph"/>
        <w:numPr>
          <w:ilvl w:val="0"/>
          <w:numId w:val="6"/>
        </w:numPr>
        <w:rPr>
          <w:rFonts w:asciiTheme="minorHAnsi" w:eastAsia="+mn-ea" w:hAnsiTheme="minorHAnsi" w:cs="Arial"/>
          <w:color w:val="000000"/>
          <w:kern w:val="24"/>
          <w:sz w:val="22"/>
          <w:szCs w:val="22"/>
        </w:rPr>
      </w:pPr>
      <w:r w:rsidRPr="004654B7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After business advice sessions and seminars</w:t>
      </w:r>
    </w:p>
    <w:p w14:paraId="70DF246A" w14:textId="52F7CBBC" w:rsidR="004654B7" w:rsidRDefault="004654B7" w:rsidP="004654B7">
      <w:pPr>
        <w:pStyle w:val="ListParagraph"/>
        <w:numPr>
          <w:ilvl w:val="0"/>
          <w:numId w:val="6"/>
        </w:numPr>
        <w:rPr>
          <w:rFonts w:asciiTheme="minorHAnsi" w:eastAsia="+mn-ea" w:hAnsiTheme="minorHAnsi" w:cs="Arial"/>
          <w:color w:val="000000"/>
          <w:kern w:val="24"/>
          <w:sz w:val="22"/>
          <w:szCs w:val="22"/>
        </w:rPr>
      </w:pPr>
      <w:r w:rsidRPr="004654B7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After visiting the </w:t>
      </w:r>
      <w:r w:rsidR="00B24133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North London </w:t>
      </w:r>
      <w:r w:rsidRPr="004654B7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Business Hub </w:t>
      </w:r>
    </w:p>
    <w:p w14:paraId="3B84F729" w14:textId="77777777" w:rsidR="004654B7" w:rsidRDefault="004654B7" w:rsidP="004654B7">
      <w:pPr>
        <w:rPr>
          <w:rFonts w:eastAsia="+mn-ea" w:cs="Arial"/>
          <w:color w:val="000000"/>
          <w:kern w:val="24"/>
        </w:rPr>
      </w:pPr>
    </w:p>
    <w:p w14:paraId="770AC0A0" w14:textId="77777777" w:rsidR="004654B7" w:rsidRDefault="004654B7" w:rsidP="004654B7">
      <w:pPr>
        <w:rPr>
          <w:rFonts w:eastAsia="+mn-ea" w:cs="Arial"/>
          <w:color w:val="000000"/>
          <w:kern w:val="24"/>
        </w:rPr>
      </w:pPr>
      <w:r>
        <w:rPr>
          <w:rFonts w:eastAsia="+mn-ea" w:cs="Arial"/>
          <w:color w:val="000000"/>
          <w:kern w:val="24"/>
        </w:rPr>
        <w:t xml:space="preserve">We will let you know how we have </w:t>
      </w:r>
      <w:r w:rsidR="00D71E19">
        <w:rPr>
          <w:rFonts w:eastAsia="+mn-ea" w:cs="Arial"/>
          <w:color w:val="000000"/>
          <w:kern w:val="24"/>
        </w:rPr>
        <w:t>responded under the heading of ‘You said’ ‘We did’</w:t>
      </w:r>
    </w:p>
    <w:p w14:paraId="728CA711" w14:textId="77777777" w:rsidR="004654B7" w:rsidRDefault="004654B7" w:rsidP="00D71E19">
      <w:pPr>
        <w:pStyle w:val="ListParagraph"/>
        <w:numPr>
          <w:ilvl w:val="0"/>
          <w:numId w:val="7"/>
        </w:numPr>
        <w:rPr>
          <w:rFonts w:asciiTheme="minorHAnsi" w:eastAsia="+mn-ea" w:hAnsiTheme="minorHAnsi" w:cs="Arial"/>
          <w:color w:val="000000"/>
          <w:kern w:val="24"/>
          <w:sz w:val="22"/>
          <w:szCs w:val="22"/>
        </w:rPr>
      </w:pPr>
      <w:r w:rsidRPr="00D71E19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On our website</w:t>
      </w:r>
      <w:r w:rsidR="00D71E19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</w:t>
      </w:r>
      <w:hyperlink r:id="rId8" w:history="1">
        <w:r w:rsidR="000325B1" w:rsidRPr="00A62A89">
          <w:rPr>
            <w:rStyle w:val="Hyperlink"/>
            <w:rFonts w:asciiTheme="minorHAnsi" w:eastAsia="+mn-ea" w:hAnsiTheme="minorHAnsi" w:cs="Arial"/>
            <w:kern w:val="24"/>
            <w:sz w:val="22"/>
            <w:szCs w:val="22"/>
          </w:rPr>
          <w:t>www.enterpriseenfield.org</w:t>
        </w:r>
      </w:hyperlink>
    </w:p>
    <w:p w14:paraId="18F23B94" w14:textId="77777777" w:rsidR="004654B7" w:rsidRPr="00D71E19" w:rsidRDefault="004654B7" w:rsidP="00D71E19">
      <w:pPr>
        <w:pStyle w:val="ListParagraph"/>
        <w:numPr>
          <w:ilvl w:val="0"/>
          <w:numId w:val="7"/>
        </w:numPr>
        <w:rPr>
          <w:rFonts w:asciiTheme="minorHAnsi" w:eastAsia="+mn-ea" w:hAnsiTheme="minorHAnsi" w:cs="Arial"/>
          <w:color w:val="000000"/>
          <w:kern w:val="24"/>
          <w:sz w:val="22"/>
          <w:szCs w:val="22"/>
        </w:rPr>
      </w:pPr>
      <w:r w:rsidRPr="00D71E19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Through our</w:t>
      </w:r>
      <w:r w:rsidR="00D71E19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 regular </w:t>
      </w:r>
      <w:r w:rsidRPr="00D71E19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e</w:t>
      </w:r>
      <w:r w:rsidR="00CB1797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-</w:t>
      </w:r>
      <w:r w:rsidRPr="00D71E19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news</w:t>
      </w:r>
      <w:r w:rsidR="00D71E19" w:rsidRPr="00D71E19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letter</w:t>
      </w:r>
    </w:p>
    <w:p w14:paraId="1FE44EBF" w14:textId="1DD7223C" w:rsidR="004654B7" w:rsidRPr="00D71E19" w:rsidRDefault="004654B7" w:rsidP="00D71E19">
      <w:pPr>
        <w:pStyle w:val="ListParagraph"/>
        <w:numPr>
          <w:ilvl w:val="0"/>
          <w:numId w:val="7"/>
        </w:numPr>
        <w:rPr>
          <w:rFonts w:eastAsia="+mn-ea" w:cs="Arial"/>
          <w:i/>
          <w:color w:val="000000"/>
          <w:kern w:val="24"/>
        </w:rPr>
      </w:pPr>
      <w:r w:rsidRPr="00D71E19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In the </w:t>
      </w:r>
      <w:r w:rsidR="00B24133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 xml:space="preserve">North London </w:t>
      </w:r>
      <w:r w:rsidR="00D71E19" w:rsidRPr="00D71E19">
        <w:rPr>
          <w:rFonts w:asciiTheme="minorHAnsi" w:eastAsia="+mn-ea" w:hAnsiTheme="minorHAnsi" w:cs="Arial"/>
          <w:color w:val="000000"/>
          <w:kern w:val="24"/>
          <w:sz w:val="22"/>
          <w:szCs w:val="22"/>
        </w:rPr>
        <w:t>Business Hub</w:t>
      </w:r>
    </w:p>
    <w:p w14:paraId="14ADAEC9" w14:textId="77777777" w:rsidR="00D71E19" w:rsidRDefault="00D71E19" w:rsidP="00D71E19">
      <w:pPr>
        <w:rPr>
          <w:rFonts w:eastAsia="+mn-ea" w:cs="Arial"/>
          <w:i/>
          <w:color w:val="000000"/>
          <w:kern w:val="24"/>
        </w:rPr>
      </w:pPr>
    </w:p>
    <w:p w14:paraId="66170DBD" w14:textId="7B296DE7" w:rsidR="00D71E19" w:rsidRPr="00D71E19" w:rsidRDefault="00893210" w:rsidP="00D71E19">
      <w:pPr>
        <w:rPr>
          <w:rFonts w:eastAsia="+mn-ea" w:cs="Arial"/>
          <w:i/>
          <w:color w:val="000000"/>
          <w:kern w:val="24"/>
        </w:rPr>
      </w:pPr>
      <w:r>
        <w:rPr>
          <w:rFonts w:eastAsia="+mn-ea" w:cs="Arial"/>
          <w:i/>
          <w:color w:val="000000"/>
          <w:kern w:val="24"/>
        </w:rPr>
        <w:t xml:space="preserve">Updated </w:t>
      </w:r>
      <w:r w:rsidR="007D1AE8">
        <w:rPr>
          <w:rFonts w:eastAsia="+mn-ea" w:cs="Arial"/>
          <w:i/>
          <w:color w:val="000000"/>
          <w:kern w:val="24"/>
        </w:rPr>
        <w:t>29</w:t>
      </w:r>
      <w:r w:rsidR="006D3C73">
        <w:rPr>
          <w:rFonts w:eastAsia="+mn-ea" w:cs="Arial"/>
          <w:i/>
          <w:color w:val="000000"/>
          <w:kern w:val="24"/>
        </w:rPr>
        <w:t>/01/21</w:t>
      </w:r>
    </w:p>
    <w:sectPr w:rsidR="00D71E19" w:rsidRPr="00D71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6C5"/>
    <w:multiLevelType w:val="hybridMultilevel"/>
    <w:tmpl w:val="3386E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28C1"/>
    <w:multiLevelType w:val="hybridMultilevel"/>
    <w:tmpl w:val="5B90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C3C28"/>
    <w:multiLevelType w:val="hybridMultilevel"/>
    <w:tmpl w:val="04405C0C"/>
    <w:lvl w:ilvl="0" w:tplc="97D8D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A2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2E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6C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0E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ED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2B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44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EE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B27E7A"/>
    <w:multiLevelType w:val="hybridMultilevel"/>
    <w:tmpl w:val="32C6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768C2"/>
    <w:multiLevelType w:val="hybridMultilevel"/>
    <w:tmpl w:val="60BC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D1EB9"/>
    <w:multiLevelType w:val="hybridMultilevel"/>
    <w:tmpl w:val="ACFCAFEC"/>
    <w:lvl w:ilvl="0" w:tplc="8B28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C8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E3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E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8A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4F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4D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48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5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E346919"/>
    <w:multiLevelType w:val="hybridMultilevel"/>
    <w:tmpl w:val="6B08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37"/>
    <w:rsid w:val="000325B1"/>
    <w:rsid w:val="00045421"/>
    <w:rsid w:val="000B36CB"/>
    <w:rsid w:val="00132875"/>
    <w:rsid w:val="00140360"/>
    <w:rsid w:val="00150184"/>
    <w:rsid w:val="00260AED"/>
    <w:rsid w:val="00282017"/>
    <w:rsid w:val="00293C0C"/>
    <w:rsid w:val="002B5983"/>
    <w:rsid w:val="002E1806"/>
    <w:rsid w:val="00305C52"/>
    <w:rsid w:val="00315AF5"/>
    <w:rsid w:val="003C5837"/>
    <w:rsid w:val="00410B89"/>
    <w:rsid w:val="00456FDA"/>
    <w:rsid w:val="004654B7"/>
    <w:rsid w:val="00516C53"/>
    <w:rsid w:val="00540ABC"/>
    <w:rsid w:val="0058143C"/>
    <w:rsid w:val="005E5440"/>
    <w:rsid w:val="005F233E"/>
    <w:rsid w:val="005F6E81"/>
    <w:rsid w:val="00607C28"/>
    <w:rsid w:val="006235CC"/>
    <w:rsid w:val="00676A73"/>
    <w:rsid w:val="006C4F11"/>
    <w:rsid w:val="006D3C73"/>
    <w:rsid w:val="007148B9"/>
    <w:rsid w:val="0077050D"/>
    <w:rsid w:val="007D1AE8"/>
    <w:rsid w:val="0087751B"/>
    <w:rsid w:val="00893210"/>
    <w:rsid w:val="008E0219"/>
    <w:rsid w:val="009B069F"/>
    <w:rsid w:val="009B7738"/>
    <w:rsid w:val="009C1262"/>
    <w:rsid w:val="00A376C5"/>
    <w:rsid w:val="00AB02C8"/>
    <w:rsid w:val="00AE26F9"/>
    <w:rsid w:val="00B24133"/>
    <w:rsid w:val="00BC239B"/>
    <w:rsid w:val="00C851C5"/>
    <w:rsid w:val="00CB1797"/>
    <w:rsid w:val="00D520CA"/>
    <w:rsid w:val="00D71E19"/>
    <w:rsid w:val="00E05AD5"/>
    <w:rsid w:val="00E27EF6"/>
    <w:rsid w:val="00E66361"/>
    <w:rsid w:val="00EB1309"/>
    <w:rsid w:val="00EE41E6"/>
    <w:rsid w:val="00F3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0A8A"/>
  <w15:chartTrackingRefBased/>
  <w15:docId w15:val="{6DFC7816-BBF9-486E-BC09-A668E2D5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C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4B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654B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1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5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priseenfiel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nterpriseenfie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Johnson</dc:creator>
  <cp:keywords/>
  <dc:description/>
  <cp:lastModifiedBy>Despina Johnson</cp:lastModifiedBy>
  <cp:revision>5</cp:revision>
  <cp:lastPrinted>2019-06-14T12:26:00Z</cp:lastPrinted>
  <dcterms:created xsi:type="dcterms:W3CDTF">2021-06-09T10:30:00Z</dcterms:created>
  <dcterms:modified xsi:type="dcterms:W3CDTF">2021-06-09T10:48:00Z</dcterms:modified>
</cp:coreProperties>
</file>